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b/>
        </w:rPr>
      </w:pPr>
      <w:r>
        <w:rPr>
          <w:rFonts w:hint="eastAsia"/>
          <w:b/>
        </w:rPr>
        <w:t>优惠卡信息写入说明：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</w:rPr>
        <w:t>1、</w:t>
      </w:r>
      <w:r>
        <w:rPr>
          <w:rFonts w:hint="eastAsia"/>
        </w:rPr>
        <w:t>解压压缩包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文件夹</w:t>
      </w:r>
      <w:r>
        <w:rPr>
          <w:rFonts w:asciiTheme="minorEastAsia" w:hAnsiTheme="minorEastAsia"/>
          <w:b/>
          <w:color w:val="333333"/>
        </w:rPr>
        <w:t>：</w:t>
      </w:r>
      <w:r w:rsidR="00AC6F25" w:rsidRPr="00AC6F25">
        <w:rPr>
          <w:rFonts w:asciiTheme="minorEastAsia" w:hAnsiTheme="minorEastAsia" w:hint="eastAsia"/>
          <w:b/>
          <w:color w:val="333333"/>
        </w:rPr>
        <w:t>学生购票优惠卡防伪系统v4.12(免安装)</w:t>
      </w:r>
      <w:r w:rsidR="000A100A">
        <w:rPr>
          <w:rFonts w:asciiTheme="minorEastAsia" w:hAnsiTheme="minorEastAsia" w:hint="eastAsia"/>
          <w:b/>
          <w:color w:val="333333"/>
        </w:rPr>
        <w:t xml:space="preserve">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打开，</w:t>
      </w:r>
      <w:r>
        <w:rPr>
          <w:rFonts w:asciiTheme="minorEastAsia" w:hAnsiTheme="minorEastAsia"/>
          <w:b/>
          <w:color w:val="333333"/>
        </w:rPr>
        <w:t>找到</w:t>
      </w:r>
      <w:r>
        <w:rPr>
          <w:noProof/>
        </w:rPr>
        <w:drawing>
          <wp:inline distT="0" distB="0" distL="0" distR="0">
            <wp:extent cx="990600" cy="266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>2、信息设定：学校名称：西南财经大学，学校地址：成都  入学时间：20</w:t>
      </w:r>
      <w:r w:rsidR="0066514E">
        <w:rPr>
          <w:rFonts w:asciiTheme="minorEastAsia" w:hAnsiTheme="minorEastAsia" w:hint="eastAsia"/>
          <w:b/>
          <w:color w:val="333333"/>
        </w:rPr>
        <w:t>2</w:t>
      </w:r>
      <w:r w:rsidR="0076280B">
        <w:rPr>
          <w:rFonts w:asciiTheme="minorEastAsia" w:hAnsiTheme="minorEastAsia" w:hint="eastAsia"/>
          <w:b/>
          <w:color w:val="333333"/>
        </w:rPr>
        <w:t>1</w:t>
      </w:r>
      <w:r>
        <w:rPr>
          <w:rFonts w:asciiTheme="minorEastAsia" w:hAnsiTheme="minorEastAsia" w:hint="eastAsia"/>
          <w:b/>
          <w:color w:val="333333"/>
        </w:rPr>
        <w:t>.09.0</w:t>
      </w:r>
      <w:r w:rsidR="00E04379">
        <w:rPr>
          <w:rFonts w:asciiTheme="minorEastAsia" w:hAnsiTheme="minorEastAsia"/>
          <w:b/>
          <w:color w:val="333333"/>
        </w:rPr>
        <w:t>1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>学制：根据实际情况填写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>3、请把</w:t>
      </w:r>
      <w:proofErr w:type="gramStart"/>
      <w:r>
        <w:rPr>
          <w:rFonts w:asciiTheme="minorEastAsia" w:hAnsiTheme="minorEastAsia" w:hint="eastAsia"/>
          <w:b/>
          <w:color w:val="333333"/>
        </w:rPr>
        <w:t>学硕和专硕</w:t>
      </w:r>
      <w:proofErr w:type="gramEnd"/>
      <w:r>
        <w:rPr>
          <w:rFonts w:asciiTheme="minorEastAsia" w:hAnsiTheme="minorEastAsia" w:hint="eastAsia"/>
          <w:b/>
          <w:color w:val="333333"/>
        </w:rPr>
        <w:t>分成两张表（学制不同），本科统一是4年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>4、首先</w:t>
      </w:r>
      <w:proofErr w:type="gramStart"/>
      <w:r>
        <w:rPr>
          <w:rFonts w:asciiTheme="minorEastAsia" w:hAnsiTheme="minorEastAsia" w:hint="eastAsia"/>
          <w:b/>
          <w:color w:val="333333"/>
        </w:rPr>
        <w:t>录入学硕</w:t>
      </w:r>
      <w:proofErr w:type="gramEnd"/>
      <w:r>
        <w:rPr>
          <w:rFonts w:asciiTheme="minorEastAsia" w:hAnsiTheme="minorEastAsia" w:hint="eastAsia"/>
          <w:b/>
          <w:color w:val="333333"/>
        </w:rPr>
        <w:t>：</w:t>
      </w:r>
      <w:hyperlink r:id="rId9" w:tgtFrame="_self" w:tooltip="学生购票优惠卡防伪系统3.11" w:history="1">
        <w:r>
          <w:rPr>
            <w:rFonts w:asciiTheme="minorEastAsia" w:hAnsiTheme="minorEastAsia" w:hint="eastAsia"/>
            <w:b/>
            <w:color w:val="333333"/>
          </w:rPr>
          <w:t>学生购票优惠卡防伪系统</w:t>
        </w:r>
      </w:hyperlink>
      <w:r>
        <w:rPr>
          <w:rFonts w:asciiTheme="minorEastAsia" w:hAnsiTheme="minorEastAsia" w:hint="eastAsia"/>
          <w:b/>
          <w:color w:val="333333"/>
        </w:rPr>
        <w:t>的</w:t>
      </w:r>
      <w:bookmarkStart w:id="0" w:name="_GoBack"/>
      <w:bookmarkEnd w:id="0"/>
      <w:r>
        <w:rPr>
          <w:rFonts w:asciiTheme="minorEastAsia" w:hAnsiTheme="minorEastAsia" w:hint="eastAsia"/>
          <w:b/>
          <w:color w:val="333333"/>
        </w:rPr>
        <w:t xml:space="preserve">“系统维护”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学校信息设置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学制 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3年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 xml:space="preserve">5、学生信息导入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按照提示选择已做好的表格（格式完全按照表格下方的说明，入学时间为：20</w:t>
      </w:r>
      <w:r w:rsidR="0066514E">
        <w:rPr>
          <w:rFonts w:asciiTheme="minorEastAsia" w:hAnsiTheme="minorEastAsia" w:hint="eastAsia"/>
          <w:b/>
          <w:color w:val="333333"/>
        </w:rPr>
        <w:t>2</w:t>
      </w:r>
      <w:r w:rsidR="00F229CE">
        <w:rPr>
          <w:rFonts w:asciiTheme="minorEastAsia" w:hAnsiTheme="minorEastAsia" w:hint="eastAsia"/>
          <w:b/>
          <w:color w:val="333333"/>
        </w:rPr>
        <w:t>1</w:t>
      </w:r>
      <w:r>
        <w:rPr>
          <w:rFonts w:asciiTheme="minorEastAsia" w:hAnsiTheme="minorEastAsia" w:hint="eastAsia"/>
          <w:b/>
          <w:color w:val="333333"/>
        </w:rPr>
        <w:t>.09.0</w:t>
      </w:r>
      <w:r w:rsidR="008A4BD6">
        <w:rPr>
          <w:rFonts w:asciiTheme="minorEastAsia" w:hAnsiTheme="minorEastAsia"/>
          <w:b/>
          <w:color w:val="333333"/>
        </w:rPr>
        <w:t>1</w:t>
      </w:r>
      <w:r>
        <w:rPr>
          <w:rFonts w:asciiTheme="minorEastAsia" w:hAnsiTheme="minorEastAsia" w:hint="eastAsia"/>
          <w:b/>
          <w:color w:val="333333"/>
        </w:rPr>
        <w:t xml:space="preserve">，不要写成其他的格式）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桌面上会生成一个类似“表格副本”的文件，里面有导入的是否成功的说明，如有不成功的请把不成功的信息改正后，再次导入。直到所有学生导入成功。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 xml:space="preserve">6、全部导入成功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新卡发行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查询 （选择查询的时间范围）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把一张优惠卡放在充值机器上（充值机器选择2 发卡）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选中一个学生的信息，</w:t>
      </w:r>
      <w:proofErr w:type="gramStart"/>
      <w:r>
        <w:rPr>
          <w:rFonts w:asciiTheme="minorEastAsia" w:hAnsiTheme="minorEastAsia" w:hint="eastAsia"/>
          <w:b/>
          <w:color w:val="333333"/>
        </w:rPr>
        <w:t>点写卡</w:t>
      </w:r>
      <w:proofErr w:type="gramEnd"/>
      <w:r>
        <w:rPr>
          <w:rFonts w:asciiTheme="minorEastAsia" w:hAnsiTheme="minorEastAsia" w:hint="eastAsia"/>
          <w:b/>
          <w:color w:val="333333"/>
        </w:rPr>
        <w:t>（成功会有提示）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把学生的信息（姓名、学号）写在优惠的背面或直接粘贴在学生证上。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>7、专硕：</w:t>
      </w:r>
      <w:hyperlink r:id="rId10" w:tgtFrame="_self" w:tooltip="学生购票优惠卡防伪系统3.11" w:history="1">
        <w:r>
          <w:rPr>
            <w:rFonts w:asciiTheme="minorEastAsia" w:hAnsiTheme="minorEastAsia" w:hint="eastAsia"/>
            <w:b/>
            <w:color w:val="333333"/>
          </w:rPr>
          <w:t>学生购票优惠卡防伪系统</w:t>
        </w:r>
      </w:hyperlink>
      <w:r>
        <w:rPr>
          <w:rFonts w:asciiTheme="minorEastAsia" w:hAnsiTheme="minorEastAsia" w:hint="eastAsia"/>
          <w:b/>
          <w:color w:val="333333"/>
        </w:rPr>
        <w:t xml:space="preserve">的“系统维护”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学校信息设置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学制 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2年    以上程序同上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333333"/>
        </w:rPr>
      </w:pPr>
      <w:r>
        <w:rPr>
          <w:rFonts w:asciiTheme="minorEastAsia" w:hAnsiTheme="minorEastAsia" w:hint="eastAsia"/>
          <w:b/>
          <w:color w:val="333333"/>
        </w:rPr>
        <w:t xml:space="preserve">8、全部写入后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发放信息导出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点查询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显示写入成功学生的信息  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b/>
          <w:color w:val="333333"/>
        </w:rPr>
        <w:t xml:space="preserve">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导出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导出一个DBF格式的文件（请自行下载相应软件核实写入信息情况）  </w:t>
      </w:r>
      <w:r>
        <w:rPr>
          <w:rFonts w:asciiTheme="minorEastAsia" w:hAnsiTheme="minorEastAsia"/>
          <w:b/>
          <w:color w:val="333333"/>
        </w:rPr>
        <w:t>→</w:t>
      </w:r>
      <w:r>
        <w:rPr>
          <w:rFonts w:asciiTheme="minorEastAsia" w:hAnsiTheme="minorEastAsia" w:hint="eastAsia"/>
          <w:b/>
          <w:color w:val="333333"/>
        </w:rPr>
        <w:t xml:space="preserve">  </w:t>
      </w:r>
      <w:r>
        <w:rPr>
          <w:rFonts w:asciiTheme="minorEastAsia" w:hAnsiTheme="minorEastAsia" w:hint="eastAsia"/>
          <w:b/>
          <w:color w:val="FF0000"/>
        </w:rPr>
        <w:t>把导出文件标注学院、</w:t>
      </w:r>
      <w:hyperlink r:id="rId11" w:history="1">
        <w:r>
          <w:rPr>
            <w:rFonts w:hint="eastAsia"/>
            <w:b/>
            <w:color w:val="FF0000"/>
          </w:rPr>
          <w:t>中心发至学工部邮箱</w:t>
        </w:r>
        <w:r>
          <w:rPr>
            <w:rFonts w:hint="eastAsia"/>
            <w:b/>
            <w:color w:val="FF0000"/>
          </w:rPr>
          <w:t>xgb@swufe.edu.cn</w:t>
        </w:r>
      </w:hyperlink>
      <w:r>
        <w:rPr>
          <w:rFonts w:asciiTheme="minorEastAsia" w:hAnsiTheme="minorEastAsia" w:hint="eastAsia"/>
          <w:b/>
          <w:color w:val="FF0000"/>
        </w:rPr>
        <w:t>。</w:t>
      </w:r>
    </w:p>
    <w:p w:rsidR="001F1219" w:rsidRDefault="00BE68FF">
      <w:pPr>
        <w:widowControl/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left="360"/>
        <w:jc w:val="left"/>
        <w:rPr>
          <w:b/>
        </w:rPr>
      </w:pPr>
      <w:r>
        <w:rPr>
          <w:rFonts w:hint="eastAsia"/>
          <w:b/>
        </w:rPr>
        <w:t>优惠卡充值说明：</w:t>
      </w:r>
    </w:p>
    <w:p w:rsidR="001F1219" w:rsidRDefault="00BE68FF">
      <w:pPr>
        <w:pStyle w:val="aa"/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firstLineChars="0"/>
        <w:jc w:val="left"/>
        <w:rPr>
          <w:b/>
        </w:rPr>
      </w:pPr>
      <w:r>
        <w:rPr>
          <w:rFonts w:hint="eastAsia"/>
          <w:b/>
        </w:rPr>
        <w:t>充值机器连接电脑选择</w:t>
      </w:r>
      <w:r>
        <w:rPr>
          <w:rFonts w:hint="eastAsia"/>
          <w:b/>
        </w:rPr>
        <w:t>1</w:t>
      </w:r>
      <w:r>
        <w:rPr>
          <w:rFonts w:hint="eastAsia"/>
          <w:b/>
        </w:rPr>
        <w:t>充值，点确定。</w:t>
      </w:r>
    </w:p>
    <w:p w:rsidR="001F1219" w:rsidRDefault="00BE68FF">
      <w:pPr>
        <w:pStyle w:val="aa"/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firstLineChars="0"/>
        <w:jc w:val="left"/>
        <w:rPr>
          <w:b/>
        </w:rPr>
      </w:pPr>
      <w:r>
        <w:rPr>
          <w:rFonts w:hint="eastAsia"/>
          <w:b/>
        </w:rPr>
        <w:t>把学生证放于磁卡感应器，点击充值（一直按确定），充</w:t>
      </w:r>
      <w:proofErr w:type="gramStart"/>
      <w:r>
        <w:rPr>
          <w:rFonts w:hint="eastAsia"/>
          <w:b/>
        </w:rPr>
        <w:t>值成功</w:t>
      </w:r>
      <w:proofErr w:type="gramEnd"/>
      <w:r>
        <w:rPr>
          <w:rFonts w:hint="eastAsia"/>
          <w:b/>
        </w:rPr>
        <w:t>后会显示次数为</w:t>
      </w:r>
      <w:r>
        <w:rPr>
          <w:rFonts w:hint="eastAsia"/>
          <w:b/>
        </w:rPr>
        <w:t>4(</w:t>
      </w:r>
      <w:r>
        <w:rPr>
          <w:rFonts w:hint="eastAsia"/>
          <w:b/>
        </w:rPr>
        <w:t>多次</w:t>
      </w:r>
      <w:r>
        <w:rPr>
          <w:b/>
        </w:rPr>
        <w:t>尝试后</w:t>
      </w:r>
      <w:r>
        <w:rPr>
          <w:rFonts w:hint="eastAsia"/>
          <w:b/>
        </w:rPr>
        <w:t>未显示</w:t>
      </w:r>
      <w:r>
        <w:rPr>
          <w:rFonts w:hint="eastAsia"/>
          <w:b/>
        </w:rPr>
        <w:t>4</w:t>
      </w:r>
      <w:r>
        <w:rPr>
          <w:rFonts w:hint="eastAsia"/>
          <w:b/>
        </w:rPr>
        <w:t>的</w:t>
      </w:r>
      <w:r>
        <w:rPr>
          <w:b/>
        </w:rPr>
        <w:t>即为充值不成功或优惠卡损坏</w:t>
      </w:r>
      <w:r>
        <w:rPr>
          <w:rFonts w:hint="eastAsia"/>
          <w:b/>
        </w:rPr>
        <w:t>)</w:t>
      </w:r>
      <w:r>
        <w:rPr>
          <w:rFonts w:hint="eastAsia"/>
          <w:b/>
        </w:rPr>
        <w:t>。</w:t>
      </w:r>
    </w:p>
    <w:p w:rsidR="001F1219" w:rsidRDefault="00BE68FF">
      <w:pPr>
        <w:pStyle w:val="aa"/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dotted" w:sz="4" w:space="5" w:color="999999"/>
          <w:right w:val="single" w:sz="2" w:space="0" w:color="auto"/>
        </w:pBdr>
        <w:spacing w:before="100" w:beforeAutospacing="1" w:after="100" w:afterAutospacing="1"/>
        <w:ind w:firstLineChars="0"/>
        <w:jc w:val="left"/>
        <w:rPr>
          <w:b/>
        </w:rPr>
      </w:pPr>
      <w:r>
        <w:rPr>
          <w:rFonts w:hint="eastAsia"/>
          <w:b/>
        </w:rPr>
        <w:t>如有无法充值的学生优惠卡，请及时告知学生，于学校补办时统一处理。</w:t>
      </w:r>
    </w:p>
    <w:p w:rsidR="001F1219" w:rsidRDefault="001F1219"/>
    <w:sectPr w:rsidR="001F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65" w:rsidRDefault="00831C65" w:rsidP="007504AE">
      <w:r>
        <w:separator/>
      </w:r>
    </w:p>
  </w:endnote>
  <w:endnote w:type="continuationSeparator" w:id="0">
    <w:p w:rsidR="00831C65" w:rsidRDefault="00831C65" w:rsidP="007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65" w:rsidRDefault="00831C65" w:rsidP="007504AE">
      <w:r>
        <w:separator/>
      </w:r>
    </w:p>
  </w:footnote>
  <w:footnote w:type="continuationSeparator" w:id="0">
    <w:p w:rsidR="00831C65" w:rsidRDefault="00831C65" w:rsidP="0075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6559F"/>
    <w:multiLevelType w:val="multilevel"/>
    <w:tmpl w:val="4FA6559F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479"/>
    <w:rsid w:val="000A100A"/>
    <w:rsid w:val="00117270"/>
    <w:rsid w:val="00186B26"/>
    <w:rsid w:val="001F1219"/>
    <w:rsid w:val="00273D03"/>
    <w:rsid w:val="00284DEE"/>
    <w:rsid w:val="002E2342"/>
    <w:rsid w:val="0030532C"/>
    <w:rsid w:val="0054605A"/>
    <w:rsid w:val="005666E9"/>
    <w:rsid w:val="00593B01"/>
    <w:rsid w:val="00654F5A"/>
    <w:rsid w:val="0066514E"/>
    <w:rsid w:val="006D4BE8"/>
    <w:rsid w:val="00735479"/>
    <w:rsid w:val="007504AE"/>
    <w:rsid w:val="0076280B"/>
    <w:rsid w:val="0078251F"/>
    <w:rsid w:val="007E65E0"/>
    <w:rsid w:val="007F013E"/>
    <w:rsid w:val="007F6289"/>
    <w:rsid w:val="0081417F"/>
    <w:rsid w:val="00831C65"/>
    <w:rsid w:val="00877AA5"/>
    <w:rsid w:val="008972D5"/>
    <w:rsid w:val="008A4BD6"/>
    <w:rsid w:val="008F440E"/>
    <w:rsid w:val="00A30CDC"/>
    <w:rsid w:val="00A73446"/>
    <w:rsid w:val="00AB6FCE"/>
    <w:rsid w:val="00AC6F25"/>
    <w:rsid w:val="00AE6419"/>
    <w:rsid w:val="00BA1E06"/>
    <w:rsid w:val="00BE68FF"/>
    <w:rsid w:val="00C16E59"/>
    <w:rsid w:val="00CB4922"/>
    <w:rsid w:val="00CC6608"/>
    <w:rsid w:val="00D305AD"/>
    <w:rsid w:val="00DC4A5F"/>
    <w:rsid w:val="00DE063E"/>
    <w:rsid w:val="00DE2E0C"/>
    <w:rsid w:val="00E04379"/>
    <w:rsid w:val="00F229CE"/>
    <w:rsid w:val="00F50EA1"/>
    <w:rsid w:val="60E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97113"/>
  <w15:docId w15:val="{C8FE6601-8B57-42F3-B6DF-7E6E74F7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0013;&#24515;&#21457;&#33267;&#23398;&#24037;&#37096;&#37038;&#31665;xgb@swufe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card.cn/u/download/&#23398;&#29983;&#36141;&#31080;&#20248;&#24800;&#21345;&#38450;&#20266;&#31995;&#32479;3.11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card.cn/u/download/&#23398;&#29983;&#36141;&#31080;&#20248;&#24800;&#21345;&#38450;&#20266;&#31995;&#32479;3.11.ra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858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张又月</cp:lastModifiedBy>
  <cp:revision>10</cp:revision>
  <dcterms:created xsi:type="dcterms:W3CDTF">2019-10-14T02:41:00Z</dcterms:created>
  <dcterms:modified xsi:type="dcterms:W3CDTF">2021-11-15T02:30:00Z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